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70F4FDD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A217F2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="00B52332">
        <w:rPr>
          <w:rFonts w:ascii="Times New Roman" w:eastAsia="Times New Roman" w:hAnsi="Times New Roman" w:cs="Times New Roman"/>
          <w:sz w:val="24"/>
          <w:szCs w:val="24"/>
        </w:rPr>
        <w:t>, Attorney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3F17CEEE" w:rsidR="003E3FA5" w:rsidRPr="003E3FA5" w:rsidRDefault="003E3FA5" w:rsidP="00510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>Ethan Blanchard</w:t>
      </w:r>
      <w:r w:rsidR="00B52332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F3BE55B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F21E89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B5233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51E5C219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bookmarkStart w:id="1" w:name="_Hlk102642903"/>
      <w:r w:rsidR="00CE1F2B">
        <w:rPr>
          <w:rFonts w:ascii="Times New Roman" w:eastAsia="Times New Roman" w:hAnsi="Times New Roman" w:cs="Times New Roman"/>
          <w:bCs/>
          <w:iCs/>
          <w:sz w:val="24"/>
          <w:szCs w:val="24"/>
        </w:rPr>
        <w:t>5348</w:t>
      </w:r>
      <w:r w:rsidR="00510FBE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510FB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Gideon Water, LLC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to </w:t>
      </w:r>
      <w:r w:rsidR="00FF2D0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a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Certificate of Convenience and Necessity </w:t>
      </w:r>
      <w:r w:rsidR="00510FB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in Montgomery </w:t>
      </w:r>
      <w:r w:rsidR="00147CE5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  <w:bookmarkEnd w:id="1"/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0E7C1262" w:rsidR="003E3FA5" w:rsidRPr="003E3FA5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147CE5" w:rsidRPr="00147CE5">
        <w:rPr>
          <w:rFonts w:ascii="Times New Roman" w:eastAsia="Times New Roman" w:hAnsi="Times New Roman" w:cs="Times New Roman"/>
          <w:sz w:val="24"/>
          <w:szCs w:val="24"/>
        </w:rPr>
        <w:t>April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28D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, 2022,</w:t>
      </w:r>
      <w:r w:rsidR="001D1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102642922"/>
      <w:r w:rsidR="00510FBE">
        <w:rPr>
          <w:rFonts w:ascii="Times New Roman" w:eastAsia="Times New Roman" w:hAnsi="Times New Roman" w:cs="Times New Roman"/>
          <w:sz w:val="24"/>
          <w:szCs w:val="24"/>
        </w:rPr>
        <w:t>Gideon Water, LLC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10FBE">
        <w:rPr>
          <w:rFonts w:ascii="Times New Roman" w:eastAsia="Times New Roman" w:hAnsi="Times New Roman" w:cs="Times New Roman"/>
          <w:sz w:val="24"/>
          <w:szCs w:val="24"/>
        </w:rPr>
        <w:t>Gideon Water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filed </w:t>
      </w:r>
      <w:r w:rsidRPr="00943294">
        <w:rPr>
          <w:rFonts w:ascii="Times New Roman" w:eastAsia="Times New Roman" w:hAnsi="Times New Roman" w:cs="Times New Roman"/>
          <w:sz w:val="24"/>
          <w:szCs w:val="24"/>
        </w:rPr>
        <w:t>an application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294" w:rsidRPr="00943294">
        <w:rPr>
          <w:rFonts w:ascii="Times New Roman" w:eastAsia="Times New Roman" w:hAnsi="Times New Roman" w:cs="Times New Roman"/>
          <w:sz w:val="24"/>
          <w:szCs w:val="24"/>
        </w:rPr>
        <w:t>for a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5466" w:rsidRPr="00943294">
        <w:rPr>
          <w:rFonts w:ascii="Times New Roman" w:eastAsia="Times New Roman" w:hAnsi="Times New Roman" w:cs="Times New Roman"/>
          <w:sz w:val="24"/>
          <w:szCs w:val="24"/>
        </w:rPr>
        <w:t xml:space="preserve">water 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certificate of convenience and necessity (CCN) </w:t>
      </w:r>
      <w:bookmarkStart w:id="3" w:name="_Hlk102642942"/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564749" w:rsidRPr="00943294">
        <w:rPr>
          <w:rFonts w:ascii="Times New Roman" w:eastAsia="Times New Roman" w:hAnsi="Times New Roman" w:cs="Times New Roman"/>
          <w:sz w:val="24"/>
          <w:szCs w:val="24"/>
        </w:rPr>
        <w:t>Montgomery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  <w:r w:rsidR="002149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3"/>
    <w:p w14:paraId="7ABE52B6" w14:textId="4A565487" w:rsidR="00C74679" w:rsidRDefault="00943294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C587E" w14:textId="77777777" w:rsidR="00B274E0" w:rsidRDefault="00B274E0" w:rsidP="003E3FA5">
      <w:pPr>
        <w:spacing w:after="0" w:line="240" w:lineRule="auto"/>
      </w:pPr>
      <w:r>
        <w:separator/>
      </w:r>
    </w:p>
  </w:endnote>
  <w:endnote w:type="continuationSeparator" w:id="0">
    <w:p w14:paraId="1B98301E" w14:textId="77777777" w:rsidR="00B274E0" w:rsidRDefault="00B274E0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B274E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B274E0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C300D" w14:textId="77777777" w:rsidR="00B274E0" w:rsidRDefault="00B274E0" w:rsidP="003E3FA5">
      <w:pPr>
        <w:spacing w:after="0" w:line="240" w:lineRule="auto"/>
      </w:pPr>
      <w:r>
        <w:separator/>
      </w:r>
    </w:p>
  </w:footnote>
  <w:footnote w:type="continuationSeparator" w:id="0">
    <w:p w14:paraId="36E2E63C" w14:textId="77777777" w:rsidR="00B274E0" w:rsidRDefault="00B274E0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3261C"/>
    <w:rsid w:val="00147CE5"/>
    <w:rsid w:val="00185985"/>
    <w:rsid w:val="001D128D"/>
    <w:rsid w:val="002149AE"/>
    <w:rsid w:val="00256BA8"/>
    <w:rsid w:val="00284379"/>
    <w:rsid w:val="00363697"/>
    <w:rsid w:val="003C1F2C"/>
    <w:rsid w:val="003E3FA5"/>
    <w:rsid w:val="00510FBE"/>
    <w:rsid w:val="00564749"/>
    <w:rsid w:val="005C50C8"/>
    <w:rsid w:val="005E707D"/>
    <w:rsid w:val="00635BC4"/>
    <w:rsid w:val="006F5466"/>
    <w:rsid w:val="007700A2"/>
    <w:rsid w:val="007D0A6F"/>
    <w:rsid w:val="00891293"/>
    <w:rsid w:val="008A4E51"/>
    <w:rsid w:val="00943294"/>
    <w:rsid w:val="00A217F2"/>
    <w:rsid w:val="00AE4987"/>
    <w:rsid w:val="00B274E0"/>
    <w:rsid w:val="00B52332"/>
    <w:rsid w:val="00C0242A"/>
    <w:rsid w:val="00C74679"/>
    <w:rsid w:val="00C93EED"/>
    <w:rsid w:val="00CE1F2B"/>
    <w:rsid w:val="00D52DC0"/>
    <w:rsid w:val="00D73FFD"/>
    <w:rsid w:val="00D9105A"/>
    <w:rsid w:val="00EE778E"/>
    <w:rsid w:val="00EF2CA2"/>
    <w:rsid w:val="00F21E89"/>
    <w:rsid w:val="00F65A84"/>
    <w:rsid w:val="00F81C5D"/>
    <w:rsid w:val="00FE7E7A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Ethan Blanchard</cp:lastModifiedBy>
  <cp:revision>16</cp:revision>
  <dcterms:created xsi:type="dcterms:W3CDTF">2022-04-29T20:30:00Z</dcterms:created>
  <dcterms:modified xsi:type="dcterms:W3CDTF">2022-05-05T21:20:00Z</dcterms:modified>
</cp:coreProperties>
</file>